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96F28" w:rsidRPr="00CE4B14" w:rsidRDefault="008B3040" w:rsidP="00CE4B14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4469130</wp:posOffset>
                </wp:positionH>
                <wp:positionV relativeFrom="paragraph">
                  <wp:posOffset>-661035</wp:posOffset>
                </wp:positionV>
                <wp:extent cx="678180" cy="259080"/>
                <wp:effectExtent l="0" t="0" r="7620" b="762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351.9pt;margin-top:-52.05pt;width:53.4pt;height:2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" fillcolor="white [3212]" stroked="f" strokeweight="2pt"/>
            </w:pict>
          </mc:Fallback>
        </mc:AlternateContent>
      </w:r>
      <w:r w:rsidR="00CE4B14" w:rsidRPr="00CE4B14">
        <w:rPr>
          <w:rFonts w:ascii="Times New Roman" w:hAnsi="Times New Roman" w:cs="Times New Roman"/>
          <w:b/>
        </w:rPr>
        <w:t>Планы-схемы размещения нестационарных торговых объектов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905"/>
        <w:gridCol w:w="6709"/>
      </w:tblGrid>
      <w:tr w:rsidR="002C7DB5" w:rsidTr="002C7DB5">
        <w:tc>
          <w:tcPr>
            <w:tcW w:w="7905" w:type="dxa"/>
          </w:tcPr>
          <w:p w:rsidR="002C7DB5" w:rsidRDefault="002C7DB5">
            <w:r>
              <w:rPr>
                <w:noProof/>
                <w:lang w:eastAsia="ru-RU"/>
              </w:rPr>
              <w:drawing>
                <wp:inline distT="0" distB="0" distL="0" distR="0" wp14:anchorId="4A4BD16E" wp14:editId="59AE3829">
                  <wp:extent cx="3879249" cy="5486400"/>
                  <wp:effectExtent l="0" t="0" r="6985" b="0"/>
                  <wp:docPr id="1" name="Рисунок 1" descr="C:\Users\MurzinaNV\Desktop\АУКЦИОНЫ 2023\АУКЦИОНЫ 2022\Сезонная МСП 2022 мороженое хот-доги Коэфф 2022\карты мороженое хот-доги\2.2.1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urzinaNV\Desktop\АУКЦИОНЫ 2023\АУКЦИОНЫ 2022\Сезонная МСП 2022 мороженое хот-доги Коэфф 2022\карты мороженое хот-доги\2.2.1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886" cy="5483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6" w:type="dxa"/>
          </w:tcPr>
          <w:p w:rsidR="002C7DB5" w:rsidRDefault="002C7DB5">
            <w:r>
              <w:rPr>
                <w:noProof/>
                <w:lang w:eastAsia="ru-RU"/>
              </w:rPr>
              <w:drawing>
                <wp:inline distT="0" distB="0" distL="0" distR="0" wp14:anchorId="0BAD5683" wp14:editId="13DC9C5C">
                  <wp:extent cx="3924300" cy="5569335"/>
                  <wp:effectExtent l="0" t="0" r="0" b="0"/>
                  <wp:docPr id="2" name="Рисунок 2" descr="C:\Users\MurzinaNV\Desktop\АУКЦИОНЫ 2023\АУКЦИОНЫ 2022\Сезонная МСП 2022 мороженое хот-доги Коэфф 2022\карты мороженое хот-доги\2.2.1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urzinaNV\Desktop\АУКЦИОНЫ 2023\АУКЦИОНЫ 2022\Сезонная МСП 2022 мороженое хот-доги Коэфф 2022\карты мороженое хот-доги\2.2.17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556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DB5" w:rsidTr="002C7DB5">
        <w:tc>
          <w:tcPr>
            <w:tcW w:w="7905" w:type="dxa"/>
          </w:tcPr>
          <w:p w:rsidR="002C7DB5" w:rsidRDefault="002C7DB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985078" cy="5638800"/>
                  <wp:effectExtent l="0" t="0" r="0" b="0"/>
                  <wp:docPr id="3" name="Рисунок 3" descr="C:\Users\MurzinaNV\Desktop\АУКЦИОНЫ 2023\АУКЦИОНЫ 2022\Сезонная МСП 2022 мороженое хот-доги Коэфф 2022\карты мороженое хот-доги\2.2.1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urzinaNV\Desktop\АУКЦИОНЫ 2023\АУКЦИОНЫ 2022\Сезонная МСП 2022 мороженое хот-доги Коэфф 2022\карты мороженое хот-доги\2.2.18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8933" cy="5630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6" w:type="dxa"/>
          </w:tcPr>
          <w:p w:rsidR="002C7DB5" w:rsidRDefault="002C7DB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14800" cy="5839690"/>
                  <wp:effectExtent l="0" t="0" r="0" b="8890"/>
                  <wp:docPr id="4" name="Рисунок 4" descr="C:\Users\MurzinaNV\Desktop\АУКЦИОНЫ 2023\АУКЦИОНЫ 2022\Сезонная МСП 2022 мороженое хот-доги Коэфф 2022\карты мороженое хот-доги\2.2.53 карта-схема  хот-доги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urzinaNV\Desktop\АУКЦИОНЫ 2023\АУКЦИОНЫ 2022\Сезонная МСП 2022 мороженое хот-доги Коэфф 2022\карты мороженое хот-доги\2.2.53 карта-схема  хот-доги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583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DB5" w:rsidTr="002C7DB5">
        <w:tc>
          <w:tcPr>
            <w:tcW w:w="7905" w:type="dxa"/>
          </w:tcPr>
          <w:p w:rsidR="002C7DB5" w:rsidRDefault="002C7DB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017343" cy="5676900"/>
                  <wp:effectExtent l="0" t="0" r="2540" b="0"/>
                  <wp:docPr id="6" name="Рисунок 6" descr="C:\Users\MurzinaNV\Desktop\АУКЦИОНЫ 2023\АУКЦИОНЫ 2022\Сезонная МСП 2022 мороженое хот-доги Коэфф 2022\карты мороженое хот-доги\2.2.5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urzinaNV\Desktop\АУКЦИОНЫ 2023\АУКЦИОНЫ 2022\Сезонная МСП 2022 мороженое хот-доги Коэфф 2022\карты мороженое хот-доги\2.2.5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2918" cy="5684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6" w:type="dxa"/>
          </w:tcPr>
          <w:p w:rsidR="002C7DB5" w:rsidRDefault="002C7DB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55341" cy="5730595"/>
                  <wp:effectExtent l="0" t="0" r="2540" b="3810"/>
                  <wp:docPr id="7" name="Рисунок 7" descr="C:\Users\MurzinaNV\Desktop\АУКЦИОНЫ 2023\АУКЦИОНЫ 2022\Сезонная МСП 2022 мороженое хот-доги Коэфф 2022\карты мороженое хот-доги\2.2.5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urzinaNV\Desktop\АУКЦИОНЫ 2023\АУКЦИОНЫ 2022\Сезонная МСП 2022 мороженое хот-доги Коэфф 2022\карты мороженое хот-доги\2.2.57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335" cy="5733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DB5" w:rsidTr="002C7DB5">
        <w:tc>
          <w:tcPr>
            <w:tcW w:w="7905" w:type="dxa"/>
          </w:tcPr>
          <w:p w:rsidR="002C7DB5" w:rsidRDefault="002C7DB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125686" cy="5837758"/>
                  <wp:effectExtent l="0" t="0" r="8255" b="0"/>
                  <wp:docPr id="8" name="Рисунок 8" descr="C:\Users\MurzinaNV\Desktop\АУКЦИОНЫ 2023\АУКЦИОНЫ 2022\Сезонная МСП 2022 мороженое хот-доги Коэфф 2022\карты мороженое хот-доги\2.2.5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urzinaNV\Desktop\АУКЦИОНЫ 2023\АУКЦИОНЫ 2022\Сезонная МСП 2022 мороженое хот-доги Коэфф 2022\карты мороженое хот-доги\2.2.58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9916" cy="5843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6" w:type="dxa"/>
          </w:tcPr>
          <w:p w:rsidR="002C7DB5" w:rsidRDefault="002C7DB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23555" cy="5834743"/>
                  <wp:effectExtent l="0" t="0" r="0" b="0"/>
                  <wp:docPr id="9" name="Рисунок 9" descr="C:\Users\MurzinaNV\Desktop\АУКЦИОНЫ 2023\АУКЦИОНЫ 2022\Сезонная МСП 2022 мороженое хот-доги Коэфф 2022\карты мороженое хот-доги\2.2.5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urzinaNV\Desktop\АУКЦИОНЫ 2023\АУКЦИОНЫ 2022\Сезонная МСП 2022 мороженое хот-доги Коэфф 2022\карты мороженое хот-доги\2.2.5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6982" cy="5839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DB5" w:rsidTr="002C7DB5">
        <w:tc>
          <w:tcPr>
            <w:tcW w:w="7905" w:type="dxa"/>
          </w:tcPr>
          <w:p w:rsidR="002C7DB5" w:rsidRDefault="002C7DB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031238" cy="5704115"/>
                  <wp:effectExtent l="0" t="0" r="7620" b="0"/>
                  <wp:docPr id="10" name="Рисунок 10" descr="C:\Users\MurzinaNV\Desktop\АУКЦИОНЫ 2023\АУКЦИОНЫ 2022\Сезонная МСП 2022 мороженое хот-доги Коэфф 2022\карты мороженое хот-доги\2.4.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urzinaNV\Desktop\АУКЦИОНЫ 2023\АУКЦИОНЫ 2022\Сезонная МСП 2022 мороженое хот-доги Коэфф 2022\карты мороженое хот-доги\2.4.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4644" cy="570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6" w:type="dxa"/>
          </w:tcPr>
          <w:p w:rsidR="002C7DB5" w:rsidRDefault="002C7DB5">
            <w:pPr>
              <w:rPr>
                <w:noProof/>
                <w:lang w:eastAsia="ru-RU"/>
              </w:rPr>
            </w:pPr>
          </w:p>
        </w:tc>
      </w:tr>
    </w:tbl>
    <w:p w:rsidR="002C7DB5" w:rsidRDefault="002C7DB5"/>
    <w:sectPr w:rsidR="002C7DB5" w:rsidSect="002C7DB5">
      <w:headerReference w:type="default" r:id="rId17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6A6B" w:rsidRDefault="00436A6B" w:rsidP="00C836A0">
      <w:pPr>
        <w:spacing w:after="0" w:line="240" w:lineRule="auto"/>
      </w:pPr>
      <w:r>
        <w:separator/>
      </w:r>
    </w:p>
  </w:endnote>
  <w:endnote w:type="continuationSeparator" w:id="0">
    <w:p w:rsidR="00436A6B" w:rsidRDefault="00436A6B" w:rsidP="00C836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6A6B" w:rsidRDefault="00436A6B" w:rsidP="00C836A0">
      <w:pPr>
        <w:spacing w:after="0" w:line="240" w:lineRule="auto"/>
      </w:pPr>
      <w:r>
        <w:separator/>
      </w:r>
    </w:p>
  </w:footnote>
  <w:footnote w:type="continuationSeparator" w:id="0">
    <w:p w:rsidR="00436A6B" w:rsidRDefault="00436A6B" w:rsidP="00C836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567735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C836A0" w:rsidRPr="00C836A0" w:rsidRDefault="00C836A0">
        <w:pPr>
          <w:pStyle w:val="aa"/>
          <w:jc w:val="center"/>
          <w:rPr>
            <w:rFonts w:ascii="Times New Roman" w:hAnsi="Times New Roman" w:cs="Times New Roman"/>
          </w:rPr>
        </w:pPr>
        <w:r w:rsidRPr="00C836A0">
          <w:rPr>
            <w:rFonts w:ascii="Times New Roman" w:hAnsi="Times New Roman" w:cs="Times New Roman"/>
          </w:rPr>
          <w:fldChar w:fldCharType="begin"/>
        </w:r>
        <w:r w:rsidRPr="00C836A0">
          <w:rPr>
            <w:rFonts w:ascii="Times New Roman" w:hAnsi="Times New Roman" w:cs="Times New Roman"/>
          </w:rPr>
          <w:instrText>PAGE   \* MERGEFORMAT</w:instrText>
        </w:r>
        <w:r w:rsidRPr="00C836A0">
          <w:rPr>
            <w:rFonts w:ascii="Times New Roman" w:hAnsi="Times New Roman" w:cs="Times New Roman"/>
          </w:rPr>
          <w:fldChar w:fldCharType="separate"/>
        </w:r>
        <w:r w:rsidR="004369B9">
          <w:rPr>
            <w:rFonts w:ascii="Times New Roman" w:hAnsi="Times New Roman" w:cs="Times New Roman"/>
            <w:noProof/>
          </w:rPr>
          <w:t>1</w:t>
        </w:r>
        <w:r w:rsidRPr="00C836A0">
          <w:rPr>
            <w:rFonts w:ascii="Times New Roman" w:hAnsi="Times New Roman" w:cs="Times New Roman"/>
          </w:rPr>
          <w:fldChar w:fldCharType="end"/>
        </w:r>
      </w:p>
    </w:sdtContent>
  </w:sdt>
  <w:p w:rsidR="00C836A0" w:rsidRDefault="00C836A0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B65D32"/>
    <w:multiLevelType w:val="multilevel"/>
    <w:tmpl w:val="D894483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rFonts w:hint="default"/>
        <w:i w:val="0"/>
        <w:strike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DB5"/>
    <w:rsid w:val="000B504F"/>
    <w:rsid w:val="0012695B"/>
    <w:rsid w:val="00202805"/>
    <w:rsid w:val="002C7DB5"/>
    <w:rsid w:val="004369B9"/>
    <w:rsid w:val="00436A6B"/>
    <w:rsid w:val="008B3040"/>
    <w:rsid w:val="00986F79"/>
    <w:rsid w:val="00C836A0"/>
    <w:rsid w:val="00CE4B14"/>
    <w:rsid w:val="00F45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04F"/>
  </w:style>
  <w:style w:type="paragraph" w:styleId="1">
    <w:name w:val="heading 1"/>
    <w:basedOn w:val="a"/>
    <w:next w:val="a"/>
    <w:link w:val="10"/>
    <w:uiPriority w:val="99"/>
    <w:qFormat/>
    <w:rsid w:val="000B50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qFormat/>
    <w:rsid w:val="000B504F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0B504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Нумерация 3 уровня"/>
    <w:basedOn w:val="a"/>
    <w:link w:val="30"/>
    <w:qFormat/>
    <w:rsid w:val="000B504F"/>
    <w:pPr>
      <w:autoSpaceDE w:val="0"/>
      <w:autoSpaceDN w:val="0"/>
      <w:adjustRightInd w:val="0"/>
      <w:spacing w:after="0" w:line="240" w:lineRule="auto"/>
      <w:ind w:left="1072" w:hanging="504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30">
    <w:name w:val="Нумерация 3 уровня Знак"/>
    <w:basedOn w:val="a0"/>
    <w:link w:val="3"/>
    <w:rsid w:val="000B504F"/>
    <w:rPr>
      <w:rFonts w:ascii="Times New Roman" w:hAnsi="Times New Roman" w:cs="Times New Roman"/>
      <w:sz w:val="28"/>
      <w:szCs w:val="28"/>
    </w:rPr>
  </w:style>
  <w:style w:type="paragraph" w:customStyle="1" w:styleId="11">
    <w:name w:val="Стиль1 Письмо"/>
    <w:basedOn w:val="a3"/>
    <w:link w:val="12"/>
    <w:qFormat/>
    <w:rsid w:val="000B504F"/>
    <w:pPr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2">
    <w:name w:val="Стиль1 Письмо Знак"/>
    <w:basedOn w:val="a0"/>
    <w:link w:val="11"/>
    <w:rsid w:val="000B504F"/>
    <w:rPr>
      <w:rFonts w:ascii="Times New Roman" w:eastAsia="Times New Roman" w:hAnsi="Times New Roman" w:cs="Times New Roman"/>
      <w:sz w:val="28"/>
      <w:szCs w:val="24"/>
    </w:rPr>
  </w:style>
  <w:style w:type="paragraph" w:styleId="a3">
    <w:name w:val="No Spacing"/>
    <w:uiPriority w:val="1"/>
    <w:qFormat/>
    <w:rsid w:val="000B504F"/>
    <w:pPr>
      <w:spacing w:after="0" w:line="240" w:lineRule="auto"/>
    </w:pPr>
    <w:rPr>
      <w:rFonts w:ascii="Calibri" w:eastAsia="Calibri" w:hAnsi="Calibri"/>
    </w:rPr>
  </w:style>
  <w:style w:type="character" w:customStyle="1" w:styleId="10">
    <w:name w:val="Заголовок 1 Знак"/>
    <w:basedOn w:val="a0"/>
    <w:link w:val="1"/>
    <w:uiPriority w:val="99"/>
    <w:rsid w:val="000B50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50">
    <w:name w:val="Заголовок 5 Знак"/>
    <w:basedOn w:val="a0"/>
    <w:link w:val="5"/>
    <w:rsid w:val="000B504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0B504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4">
    <w:name w:val="List Paragraph"/>
    <w:basedOn w:val="a"/>
    <w:uiPriority w:val="34"/>
    <w:qFormat/>
    <w:rsid w:val="000B504F"/>
    <w:pPr>
      <w:ind w:left="720"/>
      <w:contextualSpacing/>
    </w:pPr>
  </w:style>
  <w:style w:type="character" w:styleId="a5">
    <w:name w:val="Subtle Emphasis"/>
    <w:uiPriority w:val="19"/>
    <w:qFormat/>
    <w:rsid w:val="000B504F"/>
    <w:rPr>
      <w:i/>
      <w:iCs/>
      <w:color w:val="808080"/>
    </w:rPr>
  </w:style>
  <w:style w:type="paragraph" w:styleId="a6">
    <w:name w:val="TOC Heading"/>
    <w:basedOn w:val="1"/>
    <w:next w:val="a"/>
    <w:uiPriority w:val="39"/>
    <w:semiHidden/>
    <w:unhideWhenUsed/>
    <w:qFormat/>
    <w:rsid w:val="000B504F"/>
    <w:pPr>
      <w:outlineLvl w:val="9"/>
    </w:pPr>
    <w:rPr>
      <w:lang w:eastAsia="ru-RU"/>
    </w:rPr>
  </w:style>
  <w:style w:type="table" w:styleId="a7">
    <w:name w:val="Table Grid"/>
    <w:basedOn w:val="a1"/>
    <w:uiPriority w:val="59"/>
    <w:rsid w:val="002C7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C7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C7DB5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C836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836A0"/>
  </w:style>
  <w:style w:type="paragraph" w:styleId="ac">
    <w:name w:val="footer"/>
    <w:basedOn w:val="a"/>
    <w:link w:val="ad"/>
    <w:uiPriority w:val="99"/>
    <w:unhideWhenUsed/>
    <w:rsid w:val="00C836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836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04F"/>
  </w:style>
  <w:style w:type="paragraph" w:styleId="1">
    <w:name w:val="heading 1"/>
    <w:basedOn w:val="a"/>
    <w:next w:val="a"/>
    <w:link w:val="10"/>
    <w:uiPriority w:val="99"/>
    <w:qFormat/>
    <w:rsid w:val="000B50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qFormat/>
    <w:rsid w:val="000B504F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0B504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Нумерация 3 уровня"/>
    <w:basedOn w:val="a"/>
    <w:link w:val="30"/>
    <w:qFormat/>
    <w:rsid w:val="000B504F"/>
    <w:pPr>
      <w:autoSpaceDE w:val="0"/>
      <w:autoSpaceDN w:val="0"/>
      <w:adjustRightInd w:val="0"/>
      <w:spacing w:after="0" w:line="240" w:lineRule="auto"/>
      <w:ind w:left="1072" w:hanging="504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30">
    <w:name w:val="Нумерация 3 уровня Знак"/>
    <w:basedOn w:val="a0"/>
    <w:link w:val="3"/>
    <w:rsid w:val="000B504F"/>
    <w:rPr>
      <w:rFonts w:ascii="Times New Roman" w:hAnsi="Times New Roman" w:cs="Times New Roman"/>
      <w:sz w:val="28"/>
      <w:szCs w:val="28"/>
    </w:rPr>
  </w:style>
  <w:style w:type="paragraph" w:customStyle="1" w:styleId="11">
    <w:name w:val="Стиль1 Письмо"/>
    <w:basedOn w:val="a3"/>
    <w:link w:val="12"/>
    <w:qFormat/>
    <w:rsid w:val="000B504F"/>
    <w:pPr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2">
    <w:name w:val="Стиль1 Письмо Знак"/>
    <w:basedOn w:val="a0"/>
    <w:link w:val="11"/>
    <w:rsid w:val="000B504F"/>
    <w:rPr>
      <w:rFonts w:ascii="Times New Roman" w:eastAsia="Times New Roman" w:hAnsi="Times New Roman" w:cs="Times New Roman"/>
      <w:sz w:val="28"/>
      <w:szCs w:val="24"/>
    </w:rPr>
  </w:style>
  <w:style w:type="paragraph" w:styleId="a3">
    <w:name w:val="No Spacing"/>
    <w:uiPriority w:val="1"/>
    <w:qFormat/>
    <w:rsid w:val="000B504F"/>
    <w:pPr>
      <w:spacing w:after="0" w:line="240" w:lineRule="auto"/>
    </w:pPr>
    <w:rPr>
      <w:rFonts w:ascii="Calibri" w:eastAsia="Calibri" w:hAnsi="Calibri"/>
    </w:rPr>
  </w:style>
  <w:style w:type="character" w:customStyle="1" w:styleId="10">
    <w:name w:val="Заголовок 1 Знак"/>
    <w:basedOn w:val="a0"/>
    <w:link w:val="1"/>
    <w:uiPriority w:val="99"/>
    <w:rsid w:val="000B50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50">
    <w:name w:val="Заголовок 5 Знак"/>
    <w:basedOn w:val="a0"/>
    <w:link w:val="5"/>
    <w:rsid w:val="000B504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0B504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4">
    <w:name w:val="List Paragraph"/>
    <w:basedOn w:val="a"/>
    <w:uiPriority w:val="34"/>
    <w:qFormat/>
    <w:rsid w:val="000B504F"/>
    <w:pPr>
      <w:ind w:left="720"/>
      <w:contextualSpacing/>
    </w:pPr>
  </w:style>
  <w:style w:type="character" w:styleId="a5">
    <w:name w:val="Subtle Emphasis"/>
    <w:uiPriority w:val="19"/>
    <w:qFormat/>
    <w:rsid w:val="000B504F"/>
    <w:rPr>
      <w:i/>
      <w:iCs/>
      <w:color w:val="808080"/>
    </w:rPr>
  </w:style>
  <w:style w:type="paragraph" w:styleId="a6">
    <w:name w:val="TOC Heading"/>
    <w:basedOn w:val="1"/>
    <w:next w:val="a"/>
    <w:uiPriority w:val="39"/>
    <w:semiHidden/>
    <w:unhideWhenUsed/>
    <w:qFormat/>
    <w:rsid w:val="000B504F"/>
    <w:pPr>
      <w:outlineLvl w:val="9"/>
    </w:pPr>
    <w:rPr>
      <w:lang w:eastAsia="ru-RU"/>
    </w:rPr>
  </w:style>
  <w:style w:type="table" w:styleId="a7">
    <w:name w:val="Table Grid"/>
    <w:basedOn w:val="a1"/>
    <w:uiPriority w:val="59"/>
    <w:rsid w:val="002C7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C7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C7DB5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C836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836A0"/>
  </w:style>
  <w:style w:type="paragraph" w:styleId="ac">
    <w:name w:val="footer"/>
    <w:basedOn w:val="a"/>
    <w:link w:val="ad"/>
    <w:uiPriority w:val="99"/>
    <w:unhideWhenUsed/>
    <w:rsid w:val="00C836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836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Валентиновна Мурзина</dc:creator>
  <cp:lastModifiedBy>Мария Сергеевна Пасторина</cp:lastModifiedBy>
  <cp:revision>2</cp:revision>
  <cp:lastPrinted>2023-05-31T08:46:00Z</cp:lastPrinted>
  <dcterms:created xsi:type="dcterms:W3CDTF">2023-06-01T07:23:00Z</dcterms:created>
  <dcterms:modified xsi:type="dcterms:W3CDTF">2023-06-01T07:23:00Z</dcterms:modified>
</cp:coreProperties>
</file>